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1748"/>
        <w:gridCol w:w="4676"/>
      </w:tblGrid>
      <w:tr w:rsidR="00853C7F" w:rsidTr="00E87466">
        <w:tc>
          <w:tcPr>
            <w:tcW w:w="1667" w:type="pct"/>
          </w:tcPr>
          <w:p w:rsidR="00853C7F" w:rsidRDefault="00853C7F" w:rsidP="00853C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pct"/>
          </w:tcPr>
          <w:p w:rsidR="00853C7F" w:rsidRDefault="00853C7F" w:rsidP="00853C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6" w:type="pct"/>
          </w:tcPr>
          <w:p w:rsidR="00811A24" w:rsidRDefault="00811A24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Приложение </w:t>
            </w:r>
          </w:p>
          <w:p w:rsidR="00811A24" w:rsidRDefault="00811A24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</w:p>
          <w:p w:rsidR="00853C7F" w:rsidRPr="00853C7F" w:rsidRDefault="00853C7F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УТВЕРЖДЕН</w:t>
            </w:r>
          </w:p>
          <w:p w:rsidR="00853C7F" w:rsidRPr="00853C7F" w:rsidRDefault="00853C7F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 xml:space="preserve">постановлением администрации </w:t>
            </w:r>
          </w:p>
          <w:p w:rsidR="00853C7F" w:rsidRPr="00853C7F" w:rsidRDefault="00853C7F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муниципального образования</w:t>
            </w:r>
          </w:p>
          <w:p w:rsidR="00853C7F" w:rsidRPr="00853C7F" w:rsidRDefault="00853C7F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Туапсинский муниципальный округ</w:t>
            </w:r>
          </w:p>
          <w:p w:rsidR="00853C7F" w:rsidRPr="00853C7F" w:rsidRDefault="00853C7F" w:rsidP="00853C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</w:tabs>
              <w:rPr>
                <w:rFonts w:ascii="Times New Roman" w:hAnsi="Times New Roman" w:cs="Times New Roman"/>
                <w:sz w:val="28"/>
                <w:szCs w:val="27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Краснодарского края</w:t>
            </w:r>
          </w:p>
          <w:p w:rsidR="00853C7F" w:rsidRDefault="00853C7F" w:rsidP="009051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от ___________________ № ___</w:t>
            </w:r>
            <w:r w:rsidR="00E87466">
              <w:rPr>
                <w:rFonts w:ascii="Times New Roman" w:hAnsi="Times New Roman" w:cs="Times New Roman"/>
                <w:sz w:val="28"/>
                <w:szCs w:val="27"/>
              </w:rPr>
              <w:t>_</w:t>
            </w:r>
            <w:r w:rsidRPr="00853C7F">
              <w:rPr>
                <w:rFonts w:ascii="Times New Roman" w:hAnsi="Times New Roman" w:cs="Times New Roman"/>
                <w:sz w:val="28"/>
                <w:szCs w:val="27"/>
              </w:rPr>
              <w:t>___</w:t>
            </w:r>
          </w:p>
        </w:tc>
      </w:tr>
    </w:tbl>
    <w:p w:rsidR="001F466D" w:rsidRDefault="001F466D" w:rsidP="00853C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66D" w:rsidRDefault="001F466D" w:rsidP="001E16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66D" w:rsidRDefault="001F466D" w:rsidP="001E16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C7F" w:rsidRPr="00145E2F" w:rsidRDefault="00811A24" w:rsidP="00E87466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6072FD" w:rsidRPr="00145E2F" w:rsidRDefault="006072FD" w:rsidP="00E87466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отнесения земель </w:t>
      </w:r>
      <w:r w:rsidR="008061A3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8061A3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8061A3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87466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землям особо охраняемых территорий местного значения </w:t>
      </w:r>
      <w:r w:rsidR="000C0CFB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</w:t>
      </w:r>
      <w:r w:rsidR="000C0CFB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1E16BB" w:rsidRPr="00145E2F" w:rsidRDefault="001E16BB" w:rsidP="001E16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056C7A">
      <w:pPr>
        <w:pStyle w:val="a8"/>
        <w:numPr>
          <w:ilvl w:val="0"/>
          <w:numId w:val="2"/>
        </w:numPr>
        <w:ind w:left="1134" w:right="1133" w:firstLine="0"/>
        <w:jc w:val="center"/>
        <w:rPr>
          <w:b/>
          <w:sz w:val="28"/>
          <w:szCs w:val="28"/>
        </w:rPr>
      </w:pPr>
      <w:r w:rsidRPr="00145E2F">
        <w:rPr>
          <w:b/>
          <w:sz w:val="28"/>
          <w:szCs w:val="28"/>
        </w:rPr>
        <w:t>Общие положения</w:t>
      </w:r>
    </w:p>
    <w:p w:rsidR="00E87466" w:rsidRPr="00145E2F" w:rsidRDefault="00E87466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Порядок отнесения земель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местного значения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7466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E87466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126C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Порядок) разработан в соответствии с </w:t>
      </w:r>
      <w:hyperlink r:id="rId7" w:anchor="/document/12124624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Земельным кодексом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8" w:anchor="/document/10107990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466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марта 1995 г</w:t>
      </w:r>
      <w:r w:rsidR="009051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33-ФЗ «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особо охраняемых природных территориях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anchor="/document/23940656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от 31 декабря 2003 г</w:t>
      </w:r>
      <w:r w:rsidR="009051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656-КЗ 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особо охраняемых природных территориях Краснодарского края</w:t>
      </w:r>
      <w:r w:rsidR="004F413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anchor="/document/43718906/entry/100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126C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регулирует отношения в области отнесения земель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местного значения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создания и функционирования особо охраняемых территорий местного значения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3C7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B87" w:rsidRPr="00145E2F" w:rsidRDefault="006E0B87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1.3. К землям особо охраняемых территорий относятся земли: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о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собо охраняемых природных территорий </w:t>
      </w:r>
      <w:r w:rsidR="002126C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 земли 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садов;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л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ечебно-оздоровительных местностей и курортов </w:t>
      </w:r>
      <w:r w:rsidR="002126C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 предназначены для организации санаторно-курортного лечения и медицинской реабилитации на основе использования природных лечебных ресурсов;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п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риродоохранного назначения </w:t>
      </w:r>
      <w:r w:rsidR="002126C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 занятые защитными лесами, предусмотренными лесным </w:t>
      </w:r>
      <w:hyperlink r:id="rId11" w:history="1">
        <w:r w:rsidR="006E0B87" w:rsidRPr="00145E2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6E0B87" w:rsidRPr="00145E2F">
        <w:rPr>
          <w:rFonts w:ascii="Times New Roman" w:hAnsi="Times New Roman" w:cs="Times New Roman"/>
          <w:sz w:val="28"/>
          <w:szCs w:val="28"/>
        </w:rPr>
        <w:t xml:space="preserve"> (за исключением защитных лесов, расположенных на землях лесного фонда, землях особо охраняемых природных территорий, иные земли, выполняющие природоохранные функции</w:t>
      </w:r>
      <w:r w:rsidR="00905120" w:rsidRPr="00145E2F">
        <w:rPr>
          <w:rFonts w:ascii="Times New Roman" w:hAnsi="Times New Roman" w:cs="Times New Roman"/>
          <w:sz w:val="28"/>
          <w:szCs w:val="28"/>
        </w:rPr>
        <w:t>)</w:t>
      </w:r>
      <w:r w:rsidR="006E0B87" w:rsidRPr="00145E2F">
        <w:rPr>
          <w:rFonts w:ascii="Times New Roman" w:hAnsi="Times New Roman" w:cs="Times New Roman"/>
          <w:sz w:val="28"/>
          <w:szCs w:val="28"/>
        </w:rPr>
        <w:t>;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р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екреационного назначения </w:t>
      </w:r>
      <w:r w:rsidR="00056C7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0B87" w:rsidRPr="00145E2F">
        <w:rPr>
          <w:rFonts w:ascii="Times New Roman" w:hAnsi="Times New Roman" w:cs="Times New Roman"/>
          <w:sz w:val="28"/>
          <w:szCs w:val="28"/>
        </w:rPr>
        <w:t xml:space="preserve"> земли, используемые для осуществления рекреационной деятельности (выполнение работ и оказание услуг в сфере </w:t>
      </w:r>
      <w:r w:rsidR="006E0B87" w:rsidRPr="00145E2F">
        <w:rPr>
          <w:rFonts w:ascii="Times New Roman" w:hAnsi="Times New Roman" w:cs="Times New Roman"/>
          <w:sz w:val="28"/>
          <w:szCs w:val="28"/>
        </w:rPr>
        <w:lastRenderedPageBreak/>
        <w:t>туризма, физической культуры и спорта, организации отдыха и укрепления здоровья граждан);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и</w:t>
      </w:r>
      <w:r w:rsidR="006E0B87" w:rsidRPr="00145E2F">
        <w:rPr>
          <w:rFonts w:ascii="Times New Roman" w:hAnsi="Times New Roman" w:cs="Times New Roman"/>
          <w:sz w:val="28"/>
          <w:szCs w:val="28"/>
        </w:rPr>
        <w:t>сторико-культурного назначения – земли объектов культурного наследия народов Российской Федерации (памятников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захоронений;</w:t>
      </w:r>
    </w:p>
    <w:p w:rsidR="006E0B87" w:rsidRPr="00145E2F" w:rsidRDefault="00272516" w:rsidP="001E1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E2F">
        <w:rPr>
          <w:rFonts w:ascii="Times New Roman" w:hAnsi="Times New Roman" w:cs="Times New Roman"/>
          <w:sz w:val="28"/>
          <w:szCs w:val="28"/>
        </w:rPr>
        <w:t>о</w:t>
      </w:r>
      <w:r w:rsidR="006E0B87" w:rsidRPr="00145E2F">
        <w:rPr>
          <w:rFonts w:ascii="Times New Roman" w:hAnsi="Times New Roman" w:cs="Times New Roman"/>
          <w:sz w:val="28"/>
          <w:szCs w:val="28"/>
        </w:rPr>
        <w:t>собо ценные земли</w:t>
      </w:r>
      <w:r w:rsidR="007472F4" w:rsidRPr="00145E2F">
        <w:rPr>
          <w:rFonts w:ascii="Times New Roman" w:hAnsi="Times New Roman" w:cs="Times New Roman"/>
          <w:sz w:val="28"/>
          <w:szCs w:val="28"/>
        </w:rPr>
        <w:t xml:space="preserve"> </w:t>
      </w:r>
      <w:r w:rsidR="00056C7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E0B87" w:rsidRPr="00145E2F">
        <w:rPr>
          <w:rFonts w:ascii="Times New Roman" w:hAnsi="Times New Roman" w:cs="Times New Roman"/>
          <w:sz w:val="28"/>
          <w:szCs w:val="28"/>
        </w:rPr>
        <w:t>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Особо охраняемые территории находятся в ведении администрации</w:t>
      </w:r>
      <w:r w:rsidR="009051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1D9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создаются на земельных участках, находящихся в собственности </w:t>
      </w:r>
      <w:r w:rsidR="009051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C40FA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2FD" w:rsidRPr="00145E2F" w:rsidRDefault="00080AAF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Финансирование мероприятий по отнесению земель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</w:t>
      </w:r>
      <w:r w:rsidR="00DE68E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функционированию особо охраняемых территорий </w:t>
      </w:r>
      <w:r w:rsidR="00DE68E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за счёт средств местного бюджета (бюджета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собственных средств бюджетных учреждений, которые осуществляют управление особо охраняемыми природными территориями местного значения, средств других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DE68E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запрещённых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источников.</w:t>
      </w:r>
    </w:p>
    <w:p w:rsidR="00DE68E0" w:rsidRPr="00145E2F" w:rsidRDefault="00DE68E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DE68E0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Полномочия </w:t>
      </w:r>
      <w:r w:rsidR="00905120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местного самоуправления</w:t>
      </w:r>
      <w:r w:rsidR="00313B92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участие граждан</w:t>
      </w:r>
      <w:r w:rsidR="00313B92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юридических лиц в создании и функционировании особо охраняемых территорий</w:t>
      </w:r>
    </w:p>
    <w:p w:rsidR="00DE68E0" w:rsidRPr="00145E2F" w:rsidRDefault="00DE68E0" w:rsidP="00DE68E0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 полномочиям органов местного самоуправления в сфере создания, охраны и функционирования особо охраняемых территорий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9051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72FD" w:rsidRPr="00145E2F" w:rsidRDefault="0090512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огласование представлений уполномоченного органа исполнительной власти Краснодарского края в области охраны окружающей среды о создании особо охраняемых природных территорий регионального значения, изменении границ, площади, режима особой охраны, функционального зонирования особо охраняемых природных территорий регионального значения, в границах которых расположены земельные участки, находящиеся в собственности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90512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особо охраняемых территорий местного значения, утверждение и изменение их наименования, категории, границ, площади, режима особой охраны и функционального зонирования, утверждение положений об особо охраняемых территориях местного значения, снятие правового статуса особо охраняемых территорий местного значения;</w:t>
      </w:r>
    </w:p>
    <w:p w:rsidR="006072FD" w:rsidRPr="00145E2F" w:rsidRDefault="0090512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 в реализации государственных программ Российской Федерации и государственных программ Краснодарского края в сфере создания, охраны и функционирования особо охраняемых территорий;</w:t>
      </w:r>
    </w:p>
    <w:p w:rsidR="006072FD" w:rsidRPr="00145E2F" w:rsidRDefault="00D37A8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существление функций управления в сфере создания и функционирования особо охраняемых территорий местного значения;</w:t>
      </w:r>
    </w:p>
    <w:p w:rsidR="006072FD" w:rsidRPr="00145E2F" w:rsidRDefault="00D37A8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сбора информации и предоставление сведений об особо охраняемых природных территориях местного значения в уполномоченный орган исполнительной власти Краснодарского края в области охраны окружающей среды, осуществляющий ведение государственного кадастра особо охраняемых территорий Краснодарского края;</w:t>
      </w:r>
    </w:p>
    <w:p w:rsidR="006072FD" w:rsidRPr="00145E2F" w:rsidRDefault="00D37A8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охраны особо охраняемых территорий местного значения;</w:t>
      </w:r>
    </w:p>
    <w:p w:rsidR="006072FD" w:rsidRPr="00145E2F" w:rsidRDefault="00D37A8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вопросов о финансировании мероприятий, отнесенных к вопросам местного значения, по охране особо охраняемых территорий местного значения из местных бюджетов.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могут рассматривать иные вопросы в сфере создания, охраны и функционирования особо охраняемых территорий местного значения в соответствии с их компетенцией.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Исходя из полномочий органов местного самоуправления в сфере создания, охраны и функционирования особо охраняемых территорий администрация вправе: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ормировать предложения по отнесению земель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апсинского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рганизовывать проведение работ, направленных на образование земельных участков для создания земель особо охраняемых территорий;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ринимать решения о резервировании земельных участков в целях создания или расширения особо охраняемых территорий;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муниципальный контроль в области охраны и использования особо охраняемых территорий</w:t>
      </w:r>
      <w:r w:rsidR="0004770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сбор информации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особо охраняемых территориях.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Граждане, общественные объединени</w:t>
      </w:r>
      <w:r w:rsidR="001F781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некоммерческие организации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вправе: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олучать от органов местного самоуправления 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0CF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состоянии особо охраняемых территорий и перспективах развития сети особо охраняемых территорий;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бращаться в органы местного самоуправления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предложениями о резервировании земель, которые предполагается объявить особо охраняемыми территориями и о создании новых особо охраняемых территорий;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общественный контроль за состоянием и соблюдением режима охраны особо охраняемых территорий в соответствии с действующим законодательством;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согласованию с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ведении котор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особо охраняемые территории</w:t>
      </w:r>
      <w:r w:rsidR="0004770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проводить мероприятия по их охране и обеспечению функционирования;</w:t>
      </w:r>
    </w:p>
    <w:p w:rsidR="006072FD" w:rsidRPr="00145E2F" w:rsidRDefault="007557E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иные предусмотренные законодательством права.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</w:t>
      </w:r>
      <w:r w:rsidR="007557E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мероприятий по созданию</w:t>
      </w:r>
      <w:r w:rsidR="004C67B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функционированию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 охраняемых территорий вправе учитывать предложения граждан, общественных объединен</w:t>
      </w:r>
      <w:r w:rsidR="001F781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и некоммерческих организаций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770E" w:rsidRPr="00145E2F" w:rsidRDefault="0004770E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04770E">
      <w:pPr>
        <w:pStyle w:val="a8"/>
        <w:numPr>
          <w:ilvl w:val="0"/>
          <w:numId w:val="3"/>
        </w:numPr>
        <w:ind w:right="1133"/>
        <w:jc w:val="center"/>
        <w:rPr>
          <w:b/>
          <w:sz w:val="28"/>
          <w:szCs w:val="28"/>
        </w:rPr>
      </w:pPr>
      <w:r w:rsidRPr="00145E2F">
        <w:rPr>
          <w:b/>
          <w:sz w:val="28"/>
          <w:szCs w:val="28"/>
        </w:rPr>
        <w:t xml:space="preserve">Порядок подготовки решения об отнесении земель </w:t>
      </w:r>
      <w:r w:rsidR="00313B92" w:rsidRPr="00145E2F">
        <w:rPr>
          <w:b/>
          <w:sz w:val="28"/>
          <w:szCs w:val="28"/>
        </w:rPr>
        <w:t>Туапсинского муниципального округа</w:t>
      </w:r>
      <w:r w:rsidRPr="00145E2F">
        <w:rPr>
          <w:b/>
          <w:sz w:val="28"/>
          <w:szCs w:val="28"/>
        </w:rPr>
        <w:t xml:space="preserve"> к землям особо охраняемых территорий</w:t>
      </w:r>
      <w:r w:rsidR="0004770E" w:rsidRPr="00145E2F">
        <w:rPr>
          <w:b/>
          <w:sz w:val="28"/>
          <w:szCs w:val="28"/>
        </w:rPr>
        <w:t xml:space="preserve"> местного значения</w:t>
      </w:r>
    </w:p>
    <w:p w:rsidR="0004770E" w:rsidRPr="00145E2F" w:rsidRDefault="0004770E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Отнесение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EE445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администрацией.</w:t>
      </w:r>
    </w:p>
    <w:p w:rsidR="001A19FC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Обеспечение выполнения процедур отнесения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EE445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EE445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структурными подразделениями администрации </w:t>
      </w:r>
      <w:r w:rsidR="00B7157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особо охраняемых природных территорий, земель природоохранного назначения, особо ценных земель – </w:t>
      </w:r>
      <w:r w:rsidR="00FB26E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19F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правлением промышленности, природопользования и сельского хозяйства</w:t>
      </w:r>
      <w:r w:rsidR="00FB26E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B7157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66D1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земель рекреационного назначения</w:t>
      </w:r>
      <w:r w:rsidR="00B7157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43E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историко-культурного назначения, </w:t>
      </w:r>
      <w:r w:rsidR="00B7157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лечебно-оздоровительных местностей</w:t>
      </w:r>
      <w:r w:rsidR="008443E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7157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курортов </w:t>
      </w:r>
      <w:r w:rsidR="003E1CA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управлением имущественных и земельных отношений администрации</w:t>
      </w:r>
      <w:r w:rsidR="00B766D1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Земли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отнесены к землям особо охраняемых территорий </w:t>
      </w:r>
      <w:r w:rsidR="001558B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предложениям федеральных органов исполнительной власти в области охраны окружающей среды, органов исполнительной власти Краснодарского края, </w:t>
      </w:r>
      <w:r w:rsidR="001460E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</w:t>
      </w:r>
      <w:r w:rsidR="00FB26E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1460E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6E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FB26E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граждан, общественных объединени</w:t>
      </w:r>
      <w:r w:rsidR="001F781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 некоммерческих организаций </w:t>
      </w:r>
      <w:r w:rsidR="00E0061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инициаторы).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Инициаторы направляют в </w:t>
      </w:r>
      <w:r w:rsidR="00E0061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предложение об отнесении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5E0B6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8318E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предложение) с указанием имеющихся сведений о статусе этих земель, об их географическом положении, границах и ориентировочной площади, природоохранной, научной, культурной, эстетической, рекреационной и оздоровительной ценности.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8318E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предложение инициаторов и направляет мотивированный ответ в срок, не превышающий 30 календарных дней со дня регистрации предложения.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рассмотрения предложения инициаторов </w:t>
      </w:r>
      <w:r w:rsidR="008318E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наличии или отсутствии оснований для отнесения указанных в предложении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</w:t>
      </w:r>
      <w:r w:rsidR="005E0B6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Мотивированный ответ на предложение инициаторов подписывает </w:t>
      </w:r>
      <w:r w:rsidR="00D71706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Туапсинского муниципального округа, либо </w:t>
      </w:r>
      <w:r w:rsidR="008318EF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администрации, координирующий и контролирующий работу управления </w:t>
      </w:r>
      <w:r w:rsidR="00456D2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 отношений администрации</w:t>
      </w:r>
      <w:r w:rsidR="001558B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заместитель главы)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3.6. При принятии решения об отнесении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5E0B63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 администрацией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учитывается: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соответствующей территории для сохранения биологического разнообразия, в том числе редких, находящихся под угрозой исчезновения и ценных в хозяйственном и научном отношении объектов растительного и животного мира и среды их обитания;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в границах соответствующей территории участков природных ландшафтов, имеющих особое природоохранное, научное, культурное, эстетическое, рекреационное и оздоровительное значение;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в границах соответствующей территории геологических, минералогических и палеонтологических объектов, имеющих особое природоохранное, научное, культурное, эстетическое, рекреационное и оздоровительное значение;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аличие в границах соответствующей территории уникальных природных комплексов, одиночных природных объектов, имеющих особое природоохранное, научное, культурное, эстетическое, рекреационное и оздоровительное </w:t>
      </w:r>
      <w:r w:rsidR="006072FD" w:rsidRPr="00145E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значение</w:t>
      </w:r>
      <w:r w:rsidR="0025255C" w:rsidRPr="00145E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мест</w:t>
      </w:r>
      <w:r w:rsidR="002B279A" w:rsidRPr="00145E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5255C" w:rsidRPr="00145E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предназначенных для санаторно-курортного лечения, выполнения работ и оказания услуг в сфере туризма, памятников истории и культуры, военных и гражданских захоронений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При наличии оснований для принятия решения об отнесении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охраняемой территории</w:t>
      </w:r>
      <w:r w:rsidR="002B279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hyperlink r:id="rId12" w:anchor="/document/408829729/entry/199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3.6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</w:t>
      </w:r>
      <w:r w:rsidR="002B279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следующие мероприятия:</w:t>
      </w:r>
    </w:p>
    <w:p w:rsidR="0025255C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ормирует рабочую группу по комплексному обследованию земельных участков потенциальной особо охраняемой территории</w:t>
      </w:r>
      <w:r w:rsidR="002B279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</w:t>
      </w:r>
      <w:r w:rsidR="006072FD" w:rsidRPr="00145E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утверждается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заместителем главы</w:t>
      </w:r>
      <w:r w:rsidR="0025255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 комплексное обследование земельных участков потенциальной особо охраняемой территории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 анализ результатов комплексного обследования земельных участков потенциальной особо охраняемой территории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анализа результатов комплексного обследования земельных участков потенциальной особо охраняемой территории 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материалов обоснования создания особо охраняемой территории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комплексного обследования земельных участков, в границах которых предполагается создание особо охраняемой территории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привлекать специализированные научные организации и экспертов в порядке, установленном законодательством.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По результатам осуществления мероприятий, предусмотренных </w:t>
      </w:r>
      <w:hyperlink r:id="rId13" w:anchor="/document/408829729/entry/204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3.7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</w:t>
      </w:r>
      <w:r w:rsidR="00FB58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разработку проекта </w:t>
      </w:r>
      <w:r w:rsidR="00DE160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 администрации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особо охраняемой территории</w:t>
      </w:r>
      <w:r w:rsidR="00DE160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 (далее – проект)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3.9. </w:t>
      </w:r>
      <w:r w:rsidR="00DE160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Отраслевые (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</w:t>
      </w:r>
      <w:r w:rsidR="00DE160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администрации</w:t>
      </w:r>
      <w:r w:rsidR="004554F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своей компетенции оказывают </w:t>
      </w:r>
      <w:r w:rsidR="00D71706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группе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содействие</w:t>
      </w:r>
      <w:r w:rsidR="00BC6A7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подготовке материалов, прилагаемых к проекту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В случае если создаваемая особо охраняемая территория </w:t>
      </w:r>
      <w:r w:rsidR="000B1CA4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занимать более чем пять процентов от общей площади земельных участков, находящихся в собственности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 об отнесении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0B1CA4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согласуется с органами исполнительной власти Краснодарского края.</w:t>
      </w:r>
    </w:p>
    <w:p w:rsidR="000B1CA4" w:rsidRPr="00145E2F" w:rsidRDefault="000B1CA4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A4" w:rsidRPr="00145E2F" w:rsidRDefault="006072FD" w:rsidP="000B1CA4">
      <w:pPr>
        <w:pStyle w:val="a8"/>
        <w:numPr>
          <w:ilvl w:val="0"/>
          <w:numId w:val="3"/>
        </w:numPr>
        <w:ind w:right="1133"/>
        <w:jc w:val="center"/>
        <w:rPr>
          <w:b/>
          <w:sz w:val="28"/>
          <w:szCs w:val="28"/>
        </w:rPr>
      </w:pPr>
      <w:r w:rsidRPr="00145E2F">
        <w:rPr>
          <w:b/>
          <w:sz w:val="28"/>
          <w:szCs w:val="28"/>
        </w:rPr>
        <w:t xml:space="preserve">Требования к решению об отнесении земель </w:t>
      </w:r>
      <w:r w:rsidR="00313B92" w:rsidRPr="00145E2F">
        <w:rPr>
          <w:b/>
          <w:sz w:val="28"/>
          <w:szCs w:val="28"/>
        </w:rPr>
        <w:t>Туапсинского муниципального округа</w:t>
      </w:r>
      <w:r w:rsidRPr="00145E2F">
        <w:rPr>
          <w:b/>
          <w:sz w:val="28"/>
          <w:szCs w:val="28"/>
        </w:rPr>
        <w:t xml:space="preserve"> к землям особо охраняемых территорий</w:t>
      </w:r>
      <w:r w:rsidR="000B1CA4" w:rsidRPr="00145E2F">
        <w:rPr>
          <w:b/>
          <w:sz w:val="28"/>
          <w:szCs w:val="28"/>
        </w:rPr>
        <w:t xml:space="preserve"> местного значения</w:t>
      </w:r>
    </w:p>
    <w:p w:rsidR="000B1CA4" w:rsidRPr="00145E2F" w:rsidRDefault="000B1CA4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AC5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Решение об отнесении земель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землям особо охраняемых территорий </w:t>
      </w:r>
      <w:r w:rsidR="0038140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утверждается </w:t>
      </w:r>
      <w:r w:rsidR="00D720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правовым актом администрации</w:t>
      </w:r>
      <w:r w:rsidR="00AC5E5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должен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следующие сведения: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боснование необходимости отнесения земельных участков к особо охраняемым территориям</w:t>
      </w:r>
      <w:r w:rsidR="00AC5E5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местоположении, площади, категории и режиме особой охраны;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писание возможных последствий отнесения (неотнесения) земельных участков к особо охраняемым территориям</w:t>
      </w:r>
      <w:r w:rsidR="00AC5E5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земельных участков, включаемых в состав земель особо охраняемых территорий</w:t>
      </w:r>
      <w:r w:rsidR="00AC5E5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администрации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 следующие материалы: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комплексного обследования особо охраняемой территории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ланово-картографические материалы с нанесёнными границами земельных участков особо охраняемой территории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её функциональных зон (в случае зонирования территории);</w:t>
      </w:r>
    </w:p>
    <w:p w:rsidR="006072FD" w:rsidRPr="00145E2F" w:rsidRDefault="00BE7D93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муниципального правового акта администрации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следующие разделы: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и назначение особо охраняемой территории 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5DF8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описательная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об объектах животного и растительного мира, уникальных природных компонентах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B461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раницы особо охраняемой территории 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границ особо охраняемой территории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сведения о земельных участках, входящих в состав особо охраняемой территории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значения, которые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содержать графическое описание местоположения границ такой территории,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B461A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ежим особой охраны и функциональные зоны 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разрешённых и запрещённых видах деятельности, сведения о функциональных зонах особо охраняемой территории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охранных зонах с приложением ситуационного плана, плана-схемы и иных картографических материалов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4554FC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</w:t>
      </w:r>
      <w:proofErr w:type="gramEnd"/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состоянием особо охраняемой территории 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 (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2D0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bookmarkStart w:id="0" w:name="_GoBack"/>
      <w:bookmarkEnd w:id="0"/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структурном подразделении администрации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уполномоченном осуществлять функции по муниципальному контролю в области охраны и использования особо охраняемых территорий местного значения</w:t>
      </w:r>
      <w:r w:rsidR="00CE1E9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E589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2FD" w:rsidRPr="00145E2F" w:rsidRDefault="00856CE2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редельные (максимальные и (или) минимальные) параметры разрешенного строительства, реконструкции объектов капитального строительства в случаях, если разрешенное использование земельных участков в границах особо охраняемой территории 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строительство на них</w:t>
      </w:r>
      <w:r w:rsidR="003B593A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662" w:rsidRPr="00145E2F" w:rsidRDefault="004D0662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4D0662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Режим использования земель особо охраняемых территорий</w:t>
      </w:r>
      <w:r w:rsidR="004D0662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местного значения</w:t>
      </w:r>
    </w:p>
    <w:p w:rsidR="004D0662" w:rsidRPr="00145E2F" w:rsidRDefault="004D0662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Земельные участки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включённые в состав земель особо охраняемых территорий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используются в соответствии с требованиями </w:t>
      </w:r>
      <w:hyperlink r:id="rId14" w:anchor="/document/12124624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Земельного кодекса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15" w:anchor="/document/10107990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марта 1995 г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33-ФЗ 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особо охраняемых природных территориях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anchor="/document/23940656/entry/0" w:history="1">
        <w:r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="00D406B4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2003 г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№ 656-КЗ «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особо охраняемых природных территориях Краснодарского края</w:t>
      </w:r>
      <w:r w:rsidR="001E16BB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настоящего Порядка, муниципальных правовых актов, определяющих режим особой охраны.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Для всех земель особо охраняемых территорий 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режим особой охраны, ограничивающий или запрещающий виды деятельности, несовместимые с основным назначением этих территорий и (или) оказывающие на них негативное (вредное) воздействие.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пределах земель особо охраняемых территорий 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целевого назначения земельных участков или объёма прав на землю для нужд, противоречащих целям создания особо охраняемых территорий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допускается.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0B215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составе особо охраняемых территорий 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выделение иных функциональных зон, площадные характеристики и назначение которых не противоречат целям создания и функционирования особо охраняемой природной территории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6072FD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0B2155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Функциональное зонирование особо охраняемой территории 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материалов комплексного экологического обследования, обосновывающих функциональное зонирование соответствующей особо охраняемой территории</w:t>
      </w:r>
      <w:r w:rsidR="004D066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получивших положительное заключение государственной экологической экспертизы.</w:t>
      </w:r>
    </w:p>
    <w:p w:rsidR="006072FD" w:rsidRPr="00145E2F" w:rsidRDefault="000B2155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контроля за соблюдением режима особой охраны в границах особо охраняемой территории </w:t>
      </w:r>
      <w:r w:rsidR="00D406B4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управлением </w:t>
      </w:r>
      <w:r w:rsidR="00D406B4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промышленности, природопользования и сельского хозяйства администрации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муниципальный контроль в порядке, установленном </w:t>
      </w:r>
      <w:r w:rsidR="00B451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образования Туапсинского муниципального округа Краснодарского края от 27 июня 2025 г. № 241 </w:t>
      </w:r>
      <w:r w:rsidR="0095307E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51FD" w:rsidRPr="00145E2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Туапсинского муниципального округа</w:t>
      </w:r>
      <w:r w:rsidR="0095307E" w:rsidRPr="00145E2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808" w:rsidRPr="00145E2F" w:rsidRDefault="00EE0808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902B80" w:rsidP="00EE0808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Реорганизация и снятие правового статуса особо охраняемых территорий</w:t>
      </w:r>
      <w:r w:rsidR="00C3705C" w:rsidRPr="0014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местного значения</w:t>
      </w:r>
    </w:p>
    <w:p w:rsidR="00EE0808" w:rsidRPr="00145E2F" w:rsidRDefault="00EE0808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2FD" w:rsidRPr="00145E2F" w:rsidRDefault="00902B8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Реорганизацией особо охраняемой территории </w:t>
      </w:r>
      <w:r w:rsidR="00C3705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изменение её границ, площади, категории, режима особой охраны, функционального зонирования.</w:t>
      </w:r>
    </w:p>
    <w:p w:rsidR="006072FD" w:rsidRPr="00145E2F" w:rsidRDefault="00902B8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Предложения о реорганизации и снятии правового статуса особо охраняемых территорий </w:t>
      </w:r>
      <w:r w:rsidR="00C3705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направляются в </w:t>
      </w:r>
      <w:r w:rsidR="00C3705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рассмотрение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902B8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Реорганизация и снятие правового статуса особо охраняемой территории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основании предложений федеральных органов исполнительной власти в области охраны окружающей среды, органов исполнительной власти Краснодарского края, </w:t>
      </w:r>
      <w:r w:rsidR="000A3E91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13B9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граждан, общественных объединен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и некоммерческих организаций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902B8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Изменение границ и площади особо охраняемой территории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путём увеличения площади особо охраняемой территории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 включении в её состав иной особо охраняемой территории либо территории, отвечающей критериям особо охраняемой территории.</w:t>
      </w:r>
    </w:p>
    <w:p w:rsidR="006072FD" w:rsidRPr="00145E2F" w:rsidRDefault="00902B80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.5. Реорганизация и снятие правового статуса особо охраняемой территории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приводящее к её упразднению или уменьшению площади, осуществляется при условии утраты особого природоохранного, научного, эстетического, рекреационного</w:t>
      </w: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историко-культурного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оздоровительного значения объектами, расположенными на части этой территории, в целях охраны которых была образована особо охраняемая территория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F65B4E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Реорганизация и снятие правового статуса особо охраняемой территории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 по иным основаниям предусмотренным</w:t>
      </w:r>
      <w:r w:rsidR="00902B80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РФ,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anchor="/document/23940656/entry/0" w:history="1">
        <w:r w:rsidR="006072FD" w:rsidRPr="00145E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="00DC5E1C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2003 г</w:t>
      </w:r>
      <w:r w:rsidR="00856CE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FA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№ 656-КЗ «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особо охраняемых природных </w:t>
      </w:r>
      <w:r w:rsidR="00C40FA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территориях Краснодарского края»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2FD" w:rsidRPr="00145E2F" w:rsidRDefault="00F65B4E" w:rsidP="001E1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Решение о реорганизации и снятии правового статуса особо охраняемой территории </w:t>
      </w:r>
      <w:r w:rsidR="00357B0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  <w:r w:rsidR="008855C7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B02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правовым актом администрации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материалов комплексного </w:t>
      </w:r>
      <w:r w:rsidR="006072FD" w:rsidRPr="00145E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обследования, получивших положительное заключение государственной экспертизы.</w:t>
      </w:r>
    </w:p>
    <w:p w:rsidR="00357B02" w:rsidRPr="00145E2F" w:rsidRDefault="00357B02" w:rsidP="000E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B02" w:rsidRPr="00145E2F" w:rsidRDefault="00357B02" w:rsidP="000E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B02" w:rsidRPr="00145E2F" w:rsidRDefault="00357B02" w:rsidP="000E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97"/>
        <w:gridCol w:w="1328"/>
        <w:gridCol w:w="3213"/>
      </w:tblGrid>
      <w:tr w:rsidR="000E5C13" w:rsidRPr="000E5C13" w:rsidTr="006D40DA">
        <w:tc>
          <w:tcPr>
            <w:tcW w:w="2644" w:type="pct"/>
            <w:shd w:val="clear" w:color="auto" w:fill="auto"/>
            <w:hideMark/>
          </w:tcPr>
          <w:p w:rsidR="000E5C13" w:rsidRPr="00145E2F" w:rsidRDefault="000E5C13" w:rsidP="000E5C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 администрации Туапсинского муниципального округа</w:t>
            </w:r>
          </w:p>
        </w:tc>
        <w:tc>
          <w:tcPr>
            <w:tcW w:w="689" w:type="pct"/>
            <w:shd w:val="clear" w:color="auto" w:fill="auto"/>
          </w:tcPr>
          <w:p w:rsidR="000E5C13" w:rsidRPr="00145E2F" w:rsidRDefault="000E5C13" w:rsidP="000E5C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  <w:shd w:val="clear" w:color="auto" w:fill="auto"/>
            <w:vAlign w:val="bottom"/>
            <w:hideMark/>
          </w:tcPr>
          <w:p w:rsidR="000E5C13" w:rsidRPr="000E5C13" w:rsidRDefault="000E5C13" w:rsidP="000E5C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Д.С. Чирков</w:t>
            </w:r>
          </w:p>
        </w:tc>
      </w:tr>
    </w:tbl>
    <w:p w:rsidR="00357B02" w:rsidRPr="00C40FA2" w:rsidRDefault="00357B02" w:rsidP="000E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57B02" w:rsidRPr="00C40FA2" w:rsidSect="00056C7A">
      <w:headerReference w:type="default" r:id="rId18"/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32A" w:rsidRDefault="0096232A" w:rsidP="00386E0D">
      <w:pPr>
        <w:spacing w:after="0" w:line="240" w:lineRule="auto"/>
      </w:pPr>
      <w:r>
        <w:separator/>
      </w:r>
    </w:p>
  </w:endnote>
  <w:endnote w:type="continuationSeparator" w:id="0">
    <w:p w:rsidR="0096232A" w:rsidRDefault="0096232A" w:rsidP="0038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32A" w:rsidRDefault="0096232A" w:rsidP="00386E0D">
      <w:pPr>
        <w:spacing w:after="0" w:line="240" w:lineRule="auto"/>
      </w:pPr>
      <w:r>
        <w:separator/>
      </w:r>
    </w:p>
  </w:footnote>
  <w:footnote w:type="continuationSeparator" w:id="0">
    <w:p w:rsidR="0096232A" w:rsidRDefault="0096232A" w:rsidP="00386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5913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0209" w:rsidRPr="002126C9" w:rsidRDefault="00F60209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26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26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26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07E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126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A51DC"/>
    <w:multiLevelType w:val="hybridMultilevel"/>
    <w:tmpl w:val="565EEC50"/>
    <w:lvl w:ilvl="0" w:tplc="A2147AA4">
      <w:start w:val="1"/>
      <w:numFmt w:val="decimal"/>
      <w:lvlText w:val="%1.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8758C"/>
    <w:multiLevelType w:val="hybridMultilevel"/>
    <w:tmpl w:val="B9EAF684"/>
    <w:lvl w:ilvl="0" w:tplc="3F0C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10390D"/>
    <w:multiLevelType w:val="hybridMultilevel"/>
    <w:tmpl w:val="AB7E852E"/>
    <w:lvl w:ilvl="0" w:tplc="B0067CB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FD"/>
    <w:rsid w:val="0004770E"/>
    <w:rsid w:val="00056C7A"/>
    <w:rsid w:val="0007270E"/>
    <w:rsid w:val="00080AAF"/>
    <w:rsid w:val="000A3E91"/>
    <w:rsid w:val="000B1CA4"/>
    <w:rsid w:val="000B2155"/>
    <w:rsid w:val="000C0CFB"/>
    <w:rsid w:val="000C29B7"/>
    <w:rsid w:val="000E5C13"/>
    <w:rsid w:val="00121DDE"/>
    <w:rsid w:val="00125E52"/>
    <w:rsid w:val="00145E2F"/>
    <w:rsid w:val="001460E8"/>
    <w:rsid w:val="001558BD"/>
    <w:rsid w:val="00161E8F"/>
    <w:rsid w:val="00165DF8"/>
    <w:rsid w:val="00197447"/>
    <w:rsid w:val="00197C2D"/>
    <w:rsid w:val="001A1938"/>
    <w:rsid w:val="001A19FC"/>
    <w:rsid w:val="001E16BB"/>
    <w:rsid w:val="001F466D"/>
    <w:rsid w:val="001F7813"/>
    <w:rsid w:val="002126C9"/>
    <w:rsid w:val="00242B0C"/>
    <w:rsid w:val="0025255C"/>
    <w:rsid w:val="00272516"/>
    <w:rsid w:val="002A61D9"/>
    <w:rsid w:val="002B279A"/>
    <w:rsid w:val="002D07EF"/>
    <w:rsid w:val="002E5897"/>
    <w:rsid w:val="00313B92"/>
    <w:rsid w:val="00334D84"/>
    <w:rsid w:val="00357B02"/>
    <w:rsid w:val="00381405"/>
    <w:rsid w:val="00386E0D"/>
    <w:rsid w:val="003B593A"/>
    <w:rsid w:val="003E1CA8"/>
    <w:rsid w:val="004554FC"/>
    <w:rsid w:val="00456D20"/>
    <w:rsid w:val="00467472"/>
    <w:rsid w:val="0049078E"/>
    <w:rsid w:val="004C51D0"/>
    <w:rsid w:val="004C67BA"/>
    <w:rsid w:val="004D0662"/>
    <w:rsid w:val="004F4135"/>
    <w:rsid w:val="0054159E"/>
    <w:rsid w:val="005E0B63"/>
    <w:rsid w:val="006072FD"/>
    <w:rsid w:val="006A5445"/>
    <w:rsid w:val="006E0B87"/>
    <w:rsid w:val="00713E61"/>
    <w:rsid w:val="0074704D"/>
    <w:rsid w:val="007472F4"/>
    <w:rsid w:val="007557E3"/>
    <w:rsid w:val="008061A3"/>
    <w:rsid w:val="00811A24"/>
    <w:rsid w:val="008318EF"/>
    <w:rsid w:val="008443E7"/>
    <w:rsid w:val="00853C7F"/>
    <w:rsid w:val="00856CE2"/>
    <w:rsid w:val="00862FB6"/>
    <w:rsid w:val="008855C7"/>
    <w:rsid w:val="00902B80"/>
    <w:rsid w:val="00905120"/>
    <w:rsid w:val="00943CBC"/>
    <w:rsid w:val="0095307E"/>
    <w:rsid w:val="0096232A"/>
    <w:rsid w:val="00963012"/>
    <w:rsid w:val="009702BE"/>
    <w:rsid w:val="00977C06"/>
    <w:rsid w:val="009F2709"/>
    <w:rsid w:val="00A21881"/>
    <w:rsid w:val="00A27194"/>
    <w:rsid w:val="00AC5E50"/>
    <w:rsid w:val="00B1616B"/>
    <w:rsid w:val="00B451FD"/>
    <w:rsid w:val="00B461AE"/>
    <w:rsid w:val="00B7157B"/>
    <w:rsid w:val="00B766D1"/>
    <w:rsid w:val="00BC6A7D"/>
    <w:rsid w:val="00BE7D93"/>
    <w:rsid w:val="00C3705C"/>
    <w:rsid w:val="00C40FA2"/>
    <w:rsid w:val="00C44F5E"/>
    <w:rsid w:val="00CE1E90"/>
    <w:rsid w:val="00D3065F"/>
    <w:rsid w:val="00D37A83"/>
    <w:rsid w:val="00D406B4"/>
    <w:rsid w:val="00D71706"/>
    <w:rsid w:val="00D720F8"/>
    <w:rsid w:val="00DC5E1C"/>
    <w:rsid w:val="00DE1600"/>
    <w:rsid w:val="00DE68E0"/>
    <w:rsid w:val="00E00610"/>
    <w:rsid w:val="00E87466"/>
    <w:rsid w:val="00EE0808"/>
    <w:rsid w:val="00EE445D"/>
    <w:rsid w:val="00EE472C"/>
    <w:rsid w:val="00F21DA5"/>
    <w:rsid w:val="00F60209"/>
    <w:rsid w:val="00F65B4E"/>
    <w:rsid w:val="00F93F84"/>
    <w:rsid w:val="00FB26EA"/>
    <w:rsid w:val="00FB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6CC59-F600-4326-9325-96F3090A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072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072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072FD"/>
    <w:rPr>
      <w:i/>
      <w:iCs/>
    </w:rPr>
  </w:style>
  <w:style w:type="paragraph" w:customStyle="1" w:styleId="s1">
    <w:name w:val="s_1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72FD"/>
    <w:rPr>
      <w:color w:val="0000FF"/>
      <w:u w:val="single"/>
    </w:rPr>
  </w:style>
  <w:style w:type="paragraph" w:customStyle="1" w:styleId="s16">
    <w:name w:val="s_16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072FD"/>
  </w:style>
  <w:style w:type="paragraph" w:customStyle="1" w:styleId="s22">
    <w:name w:val="s_22"/>
    <w:basedOn w:val="a"/>
    <w:rsid w:val="0060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4159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21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1DD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F4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53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86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6E0D"/>
  </w:style>
  <w:style w:type="paragraph" w:styleId="ac">
    <w:name w:val="footer"/>
    <w:basedOn w:val="a"/>
    <w:link w:val="ad"/>
    <w:uiPriority w:val="99"/>
    <w:unhideWhenUsed/>
    <w:rsid w:val="00386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6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6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6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48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7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5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0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8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55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1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1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8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8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30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99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66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3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40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0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7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2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27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9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11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10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1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43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73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28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9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5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48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06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2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34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79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28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6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5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90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8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8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60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7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92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5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9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7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7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84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2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2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5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3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9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47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390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4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7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46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7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1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8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41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56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0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48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9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5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2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5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43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6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46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98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5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67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8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76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97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9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8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61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0012&amp;dst=1006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9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2025-07-22T10:36:00Z</cp:lastPrinted>
  <dcterms:created xsi:type="dcterms:W3CDTF">2025-07-21T13:38:00Z</dcterms:created>
  <dcterms:modified xsi:type="dcterms:W3CDTF">2025-07-30T12:22:00Z</dcterms:modified>
</cp:coreProperties>
</file>